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31" w:rsidRDefault="00BC5431"/>
    <w:p w:rsidR="00BC5431" w:rsidRPr="00BC5431" w:rsidRDefault="00BC5431" w:rsidP="00BC5431"/>
    <w:p w:rsidR="00BC5431" w:rsidRDefault="00BC5431" w:rsidP="00BC5431"/>
    <w:p w:rsidR="00BC5431" w:rsidRPr="00BC5431" w:rsidRDefault="00BC5431" w:rsidP="00BC5431">
      <w:pPr>
        <w:shd w:val="clear" w:color="auto" w:fill="F8F8F8"/>
        <w:jc w:val="center"/>
        <w:rPr>
          <w:rFonts w:ascii="Helvetica" w:eastAsia="Times New Roman" w:hAnsi="Helvetica" w:cs="Helvetica"/>
          <w:color w:val="585858"/>
          <w:sz w:val="20"/>
          <w:szCs w:val="20"/>
          <w:lang w:eastAsia="tr-TR"/>
        </w:rPr>
      </w:pPr>
      <w:r>
        <w:tab/>
      </w:r>
      <w:r w:rsidRPr="00BC5431">
        <w:rPr>
          <w:rFonts w:ascii="Helvetica" w:eastAsia="Times New Roman" w:hAnsi="Helvetica" w:cs="Helvetica"/>
          <w:b/>
          <w:bCs/>
          <w:color w:val="585858"/>
          <w:sz w:val="20"/>
          <w:szCs w:val="20"/>
          <w:lang w:eastAsia="tr-TR"/>
        </w:rPr>
        <w:t>KARA YOLU İŞLERİ YAPTIRILACAKTIR</w:t>
      </w:r>
    </w:p>
    <w:p w:rsidR="00BC5431" w:rsidRPr="00BC5431" w:rsidRDefault="00BC5431" w:rsidP="00BC5431">
      <w:pPr>
        <w:spacing w:after="0" w:line="240" w:lineRule="auto"/>
        <w:rPr>
          <w:rFonts w:ascii="Times New Roman" w:eastAsia="Times New Roman" w:hAnsi="Times New Roman" w:cs="Times New Roman"/>
          <w:sz w:val="24"/>
          <w:szCs w:val="24"/>
          <w:lang w:eastAsia="tr-TR"/>
        </w:rPr>
      </w:pPr>
      <w:r w:rsidRPr="00BC5431">
        <w:rPr>
          <w:rFonts w:ascii="Helvetica" w:eastAsia="Times New Roman" w:hAnsi="Helvetica" w:cs="Helvetica"/>
          <w:b/>
          <w:bCs/>
          <w:color w:val="585858"/>
          <w:sz w:val="20"/>
          <w:szCs w:val="20"/>
          <w:u w:val="single"/>
          <w:shd w:val="clear" w:color="auto" w:fill="F8F8F8"/>
          <w:lang w:eastAsia="tr-TR"/>
        </w:rPr>
        <w:t>KAPAKLI BELEDİYESİ FEN İŞLERİ MÜDÜRLÜĞÜ</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118ABE"/>
          <w:sz w:val="20"/>
          <w:lang w:eastAsia="tr-TR"/>
        </w:rPr>
        <w:t>PINAR BULVARI YOL YAPIM İŞİ</w:t>
      </w:r>
      <w:r w:rsidRPr="00BC543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2020/209985</w:t>
            </w:r>
          </w:p>
        </w:tc>
      </w:tr>
    </w:tbl>
    <w:p w:rsidR="00BC5431" w:rsidRPr="00BC5431" w:rsidRDefault="00BC5431" w:rsidP="00BC543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386"/>
        <w:gridCol w:w="176"/>
        <w:gridCol w:w="5570"/>
      </w:tblGrid>
      <w:tr w:rsidR="00BC5431" w:rsidRPr="00BC5431" w:rsidTr="00BC543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B04935"/>
                <w:sz w:val="20"/>
                <w:lang w:eastAsia="tr-TR"/>
              </w:rPr>
              <w:t>1-İdarenin</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a)</w:t>
            </w:r>
            <w:r w:rsidRPr="00BC543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İNÖNÜ MAHALLESİ ESKİ CAMİ CADDESİ NO:4-6 59510 KAPAKLI/TEKİRDAĞ</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b)</w:t>
            </w:r>
            <w:r w:rsidRPr="00BC543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2827171100 - 2827171116</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c)</w:t>
            </w:r>
            <w:r w:rsidRPr="00BC5431">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yazi@kapakli.bel.tr</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ç)</w:t>
            </w:r>
            <w:r w:rsidRPr="00BC5431">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https://ekap.kik.gov.tr/EKAP/</w:t>
            </w:r>
          </w:p>
        </w:tc>
      </w:tr>
    </w:tbl>
    <w:p w:rsidR="00BC5431" w:rsidRPr="00BC5431" w:rsidRDefault="00BC5431" w:rsidP="00BC5431">
      <w:pPr>
        <w:spacing w:after="0" w:line="240" w:lineRule="auto"/>
        <w:rPr>
          <w:rFonts w:ascii="Times New Roman" w:eastAsia="Times New Roman" w:hAnsi="Times New Roman" w:cs="Times New Roman"/>
          <w:sz w:val="24"/>
          <w:szCs w:val="24"/>
          <w:lang w:eastAsia="tr-TR"/>
        </w:rPr>
      </w:pP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B04935"/>
          <w:sz w:val="20"/>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a)</w:t>
            </w:r>
            <w:r w:rsidRPr="00BC543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4097 ton sıcak asfalt,10.362 m2 kaldırım,89 adet aydınlatma direği yapım işi</w:t>
            </w:r>
            <w:r w:rsidRPr="00BC5431">
              <w:rPr>
                <w:rFonts w:ascii="Helvetica" w:eastAsia="Times New Roman" w:hAnsi="Helvetica" w:cs="Helvetica"/>
                <w:b/>
                <w:bCs/>
                <w:color w:val="118ABE"/>
                <w:sz w:val="20"/>
                <w:szCs w:val="20"/>
                <w:lang w:eastAsia="tr-TR"/>
              </w:rPr>
              <w:br/>
            </w:r>
            <w:r w:rsidRPr="00BC5431">
              <w:rPr>
                <w:rFonts w:ascii="Helvetica" w:eastAsia="Times New Roman" w:hAnsi="Helvetica" w:cs="Helvetica"/>
                <w:b/>
                <w:bCs/>
                <w:color w:val="118ABE"/>
                <w:sz w:val="20"/>
                <w:lang w:eastAsia="tr-TR"/>
              </w:rPr>
              <w:t xml:space="preserve">Ayrıntılı bilgiye </w:t>
            </w:r>
            <w:proofErr w:type="spellStart"/>
            <w:r w:rsidRPr="00BC5431">
              <w:rPr>
                <w:rFonts w:ascii="Helvetica" w:eastAsia="Times New Roman" w:hAnsi="Helvetica" w:cs="Helvetica"/>
                <w:b/>
                <w:bCs/>
                <w:color w:val="118ABE"/>
                <w:sz w:val="20"/>
                <w:lang w:eastAsia="tr-TR"/>
              </w:rPr>
              <w:t>EKAP’ta</w:t>
            </w:r>
            <w:proofErr w:type="spellEnd"/>
            <w:r w:rsidRPr="00BC5431">
              <w:rPr>
                <w:rFonts w:ascii="Helvetica" w:eastAsia="Times New Roman" w:hAnsi="Helvetica" w:cs="Helvetica"/>
                <w:b/>
                <w:bCs/>
                <w:color w:val="118ABE"/>
                <w:sz w:val="20"/>
                <w:lang w:eastAsia="tr-TR"/>
              </w:rPr>
              <w:t xml:space="preserve"> yer alan ihale dokümanı içinde bulunan idari şartnameden ulaşılabilir.</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b)</w:t>
            </w:r>
            <w:r w:rsidRPr="00BC543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Kapaklı İlçesi Pınar Bulvarı</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c)</w:t>
            </w:r>
            <w:r w:rsidRPr="00BC543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Sözleşmenin imzalandığı tarihten itibaren </w:t>
            </w:r>
            <w:r w:rsidRPr="00BC5431">
              <w:rPr>
                <w:rFonts w:ascii="Helvetica" w:eastAsia="Times New Roman" w:hAnsi="Helvetica" w:cs="Helvetica"/>
                <w:b/>
                <w:bCs/>
                <w:color w:val="118ABE"/>
                <w:sz w:val="20"/>
                <w:lang w:eastAsia="tr-TR"/>
              </w:rPr>
              <w:t>10</w:t>
            </w:r>
            <w:r w:rsidRPr="00BC5431">
              <w:rPr>
                <w:rFonts w:ascii="Helvetica" w:eastAsia="Times New Roman" w:hAnsi="Helvetica" w:cs="Helvetica"/>
                <w:color w:val="585858"/>
                <w:sz w:val="20"/>
                <w:szCs w:val="20"/>
                <w:lang w:eastAsia="tr-TR"/>
              </w:rPr>
              <w:t> gün içinde</w:t>
            </w:r>
            <w:r w:rsidRPr="00BC5431">
              <w:rPr>
                <w:rFonts w:ascii="Helvetica" w:eastAsia="Times New Roman" w:hAnsi="Helvetica" w:cs="Helvetica"/>
                <w:color w:val="585858"/>
                <w:sz w:val="20"/>
                <w:szCs w:val="20"/>
                <w:lang w:eastAsia="tr-TR"/>
              </w:rPr>
              <w:br/>
              <w:t>yer teslimi yapılarak işe başlanacaktır.</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ç)</w:t>
            </w:r>
            <w:r w:rsidRPr="00BC5431">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Yer tesliminden itibaren </w:t>
            </w:r>
            <w:r w:rsidRPr="00BC5431">
              <w:rPr>
                <w:rFonts w:ascii="Helvetica" w:eastAsia="Times New Roman" w:hAnsi="Helvetica" w:cs="Helvetica"/>
                <w:b/>
                <w:bCs/>
                <w:color w:val="118ABE"/>
                <w:sz w:val="20"/>
                <w:lang w:eastAsia="tr-TR"/>
              </w:rPr>
              <w:t>180 (yüz seksen) takvim günüdür</w:t>
            </w:r>
            <w:r w:rsidRPr="00BC5431">
              <w:rPr>
                <w:rFonts w:ascii="Helvetica" w:eastAsia="Times New Roman" w:hAnsi="Helvetica" w:cs="Helvetica"/>
                <w:color w:val="585858"/>
                <w:sz w:val="20"/>
                <w:szCs w:val="20"/>
                <w:lang w:eastAsia="tr-TR"/>
              </w:rPr>
              <w:t>.</w:t>
            </w:r>
          </w:p>
        </w:tc>
      </w:tr>
    </w:tbl>
    <w:p w:rsidR="00BC5431" w:rsidRPr="00BC5431" w:rsidRDefault="00BC5431" w:rsidP="00BC5431">
      <w:pPr>
        <w:spacing w:after="0" w:line="240" w:lineRule="auto"/>
        <w:rPr>
          <w:rFonts w:ascii="Times New Roman" w:eastAsia="Times New Roman" w:hAnsi="Times New Roman" w:cs="Times New Roman"/>
          <w:sz w:val="24"/>
          <w:szCs w:val="24"/>
          <w:lang w:eastAsia="tr-TR"/>
        </w:rPr>
      </w:pP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B04935"/>
          <w:sz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a)</w:t>
            </w:r>
            <w:r w:rsidRPr="00BC543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KAPAKLI BELEDİYE BAŞKANLIĞI İNÖNÜ MAH.ESKİ CAMİ CADDESİ NO:4-6 KAT:9 İHALE KOMİSYON ODASI KAPAKLI/TEKİRDAĞ</w:t>
            </w:r>
          </w:p>
        </w:tc>
      </w:tr>
      <w:tr w:rsidR="00BC5431" w:rsidRPr="00BC5431" w:rsidTr="00BC543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b)</w:t>
            </w:r>
            <w:r w:rsidRPr="00BC5431">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jc w:val="both"/>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15.05.2020 - 14:00</w:t>
            </w:r>
          </w:p>
        </w:tc>
      </w:tr>
    </w:tbl>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w:t>
      </w:r>
      <w:r w:rsidRPr="00BC5431">
        <w:rPr>
          <w:rFonts w:ascii="Helvetica" w:eastAsia="Times New Roman" w:hAnsi="Helvetica" w:cs="Helvetica"/>
          <w:color w:val="585858"/>
          <w:sz w:val="20"/>
          <w:szCs w:val="20"/>
          <w:shd w:val="clear" w:color="auto" w:fill="F8F8F8"/>
          <w:lang w:eastAsia="tr-TR"/>
        </w:rPr>
        <w:t> İhaleye katılma şartları ve istenilen belgeler: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4.1.2.</w:t>
      </w:r>
      <w:r w:rsidRPr="00BC5431">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4.1.2.1.</w:t>
      </w:r>
      <w:r w:rsidRPr="00BC5431">
        <w:rPr>
          <w:rFonts w:ascii="Helvetica" w:eastAsia="Times New Roman" w:hAnsi="Helvetica" w:cs="Helvetica"/>
          <w:color w:val="585858"/>
          <w:sz w:val="20"/>
          <w:szCs w:val="20"/>
          <w:shd w:val="clear" w:color="auto" w:fill="F8F8F8"/>
          <w:lang w:eastAsia="tr-TR"/>
        </w:rPr>
        <w:t> Gerçek kişi olması halinde, noter tasdikli imza beyannamesi.</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4.1.2.2.</w:t>
      </w:r>
      <w:r w:rsidRPr="00BC543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4.1.3.</w:t>
      </w:r>
      <w:r w:rsidRPr="00BC5431">
        <w:rPr>
          <w:rFonts w:ascii="Helvetica" w:eastAsia="Times New Roman" w:hAnsi="Helvetica" w:cs="Helvetica"/>
          <w:color w:val="585858"/>
          <w:sz w:val="20"/>
          <w:szCs w:val="20"/>
          <w:shd w:val="clear" w:color="auto" w:fill="F8F8F8"/>
          <w:lang w:eastAsia="tr-TR"/>
        </w:rPr>
        <w:t> Şekli ve içeriği İdari Şartnamede belirlenen teklif mektubu.</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4.1.4.</w:t>
      </w:r>
      <w:r w:rsidRPr="00BC5431">
        <w:rPr>
          <w:rFonts w:ascii="Helvetica" w:eastAsia="Times New Roman" w:hAnsi="Helvetica" w:cs="Helvetica"/>
          <w:color w:val="585858"/>
          <w:sz w:val="20"/>
          <w:szCs w:val="20"/>
          <w:shd w:val="clear" w:color="auto" w:fill="F8F8F8"/>
          <w:lang w:eastAsia="tr-TR"/>
        </w:rPr>
        <w:t> Şekli ve içeriği İdari Şartnamede belirlenen geçici teminat.</w:t>
      </w:r>
      <w:r w:rsidRPr="00BC5431">
        <w:rPr>
          <w:rFonts w:ascii="Helvetica" w:eastAsia="Times New Roman" w:hAnsi="Helvetica" w:cs="Helvetica"/>
          <w:color w:val="585858"/>
          <w:sz w:val="20"/>
          <w:szCs w:val="20"/>
          <w:lang w:eastAsia="tr-TR"/>
        </w:rPr>
        <w:br/>
      </w: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p>
    <w:p w:rsidR="00BC5431" w:rsidRPr="00BC5431" w:rsidRDefault="00BC5431" w:rsidP="00BC5431">
      <w:pPr>
        <w:spacing w:after="0" w:line="240" w:lineRule="auto"/>
        <w:rPr>
          <w:rFonts w:ascii="Times New Roman" w:eastAsia="Times New Roman" w:hAnsi="Times New Roman" w:cs="Times New Roman"/>
          <w:sz w:val="24"/>
          <w:szCs w:val="24"/>
          <w:lang w:eastAsia="tr-TR"/>
        </w:rPr>
      </w:pPr>
      <w:r w:rsidRPr="00BC5431">
        <w:rPr>
          <w:rFonts w:ascii="Helvetica" w:eastAsia="Times New Roman" w:hAnsi="Helvetica" w:cs="Helvetica"/>
          <w:b/>
          <w:bCs/>
          <w:color w:val="585858"/>
          <w:sz w:val="20"/>
          <w:szCs w:val="20"/>
          <w:shd w:val="clear" w:color="auto" w:fill="F8F8F8"/>
          <w:lang w:eastAsia="tr-TR"/>
        </w:rPr>
        <w:t>4.1.5</w:t>
      </w:r>
      <w:r w:rsidRPr="00BC5431">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4.1.6</w:t>
      </w:r>
      <w:r w:rsidRPr="00BC5431">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4.2.1. İsteklinin ihalenin yapıldığı yıldan önceki yıla ait yıl sonu bilançosu veya eşdeğer belgeleri:</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İsteklinin ihalenin yapıldığı yıldan önceki yıla ait yıl sonu bilançosu veya eşdeğer belgeleri;</w:t>
            </w:r>
            <w:r w:rsidRPr="00BC5431">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BC5431">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BC5431">
              <w:rPr>
                <w:rFonts w:ascii="Helvetica" w:eastAsia="Times New Roman" w:hAnsi="Helvetica" w:cs="Helvetica"/>
                <w:color w:val="585858"/>
                <w:sz w:val="20"/>
                <w:szCs w:val="20"/>
                <w:lang w:eastAsia="tr-TR"/>
              </w:rPr>
              <w:br/>
              <w:t>Sunulan bilanço veya eşdeğer belgelerde;</w:t>
            </w:r>
            <w:r w:rsidRPr="00BC5431">
              <w:rPr>
                <w:rFonts w:ascii="Helvetica" w:eastAsia="Times New Roman" w:hAnsi="Helvetica" w:cs="Helvetica"/>
                <w:color w:val="585858"/>
                <w:sz w:val="20"/>
                <w:szCs w:val="20"/>
                <w:lang w:eastAsia="tr-TR"/>
              </w:rPr>
              <w:br/>
              <w:t>a) Cari oranın (dönen varlıklar / kısa vadeli borçlar) en az 0,75 olması,</w:t>
            </w:r>
            <w:r w:rsidRPr="00BC5431">
              <w:rPr>
                <w:rFonts w:ascii="Helvetica" w:eastAsia="Times New Roman" w:hAnsi="Helvetica" w:cs="Helvetica"/>
                <w:color w:val="585858"/>
                <w:sz w:val="20"/>
                <w:szCs w:val="20"/>
                <w:lang w:eastAsia="tr-TR"/>
              </w:rPr>
              <w:br/>
              <w:t>b) Öz kaynak oranının (öz kaynaklar/ toplam aktif) en az 0,15 olması,</w:t>
            </w:r>
            <w:r w:rsidRPr="00BC5431">
              <w:rPr>
                <w:rFonts w:ascii="Helvetica" w:eastAsia="Times New Roman" w:hAnsi="Helvetica" w:cs="Helvetica"/>
                <w:color w:val="585858"/>
                <w:sz w:val="20"/>
                <w:szCs w:val="20"/>
                <w:lang w:eastAsia="tr-TR"/>
              </w:rPr>
              <w:br/>
              <w:t>c) Kısa vadeli banka borçlarının öz kaynaklara oranının 0,50’den küçük olması, yeterlik kriterleridir ve bu üç kriter birlikte aranır.</w:t>
            </w:r>
            <w:r w:rsidRPr="00BC5431">
              <w:rPr>
                <w:rFonts w:ascii="Helvetica" w:eastAsia="Times New Roman" w:hAnsi="Helvetica" w:cs="Helvetica"/>
                <w:color w:val="585858"/>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bl>
    <w:p w:rsidR="00BC5431" w:rsidRPr="00BC5431" w:rsidRDefault="00BC5431" w:rsidP="00BC543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4.3.1. İş deneyim belgeleri:</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Son on beş yıl içinde bedel içeren bir sözleşme kapsamında taahhüt edilen ve teklif edilen bedelin </w:t>
            </w:r>
            <w:r w:rsidRPr="00BC5431">
              <w:rPr>
                <w:rFonts w:ascii="Helvetica" w:eastAsia="Times New Roman" w:hAnsi="Helvetica" w:cs="Helvetica"/>
                <w:b/>
                <w:bCs/>
                <w:color w:val="118ABE"/>
                <w:sz w:val="20"/>
                <w:lang w:eastAsia="tr-TR"/>
              </w:rPr>
              <w:t>% 80</w:t>
            </w:r>
            <w:r w:rsidRPr="00BC5431">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BC5431" w:rsidRPr="00BC5431" w:rsidRDefault="00BC5431" w:rsidP="00BC543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4.4.1.</w:t>
            </w:r>
            <w:r w:rsidRPr="00BC5431">
              <w:rPr>
                <w:rFonts w:ascii="Helvetica" w:eastAsia="Times New Roman" w:hAnsi="Helvetica" w:cs="Helvetica"/>
                <w:color w:val="585858"/>
                <w:sz w:val="20"/>
                <w:szCs w:val="20"/>
                <w:lang w:eastAsia="tr-TR"/>
              </w:rPr>
              <w:t> Bu ihalede benzer iş olarak kabul edilecek işler:</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b/>
                <w:bCs/>
                <w:color w:val="118ABE"/>
                <w:sz w:val="20"/>
                <w:szCs w:val="20"/>
                <w:lang w:eastAsia="tr-TR"/>
              </w:rPr>
            </w:pPr>
            <w:r w:rsidRPr="00BC5431">
              <w:rPr>
                <w:rFonts w:ascii="Helvetica" w:eastAsia="Times New Roman" w:hAnsi="Helvetica" w:cs="Helvetica"/>
                <w:b/>
                <w:bCs/>
                <w:color w:val="118ABE"/>
                <w:sz w:val="20"/>
                <w:szCs w:val="20"/>
                <w:lang w:eastAsia="tr-TR"/>
              </w:rPr>
              <w:t>YAPIM İŞLERİNDE BENZER İŞ GRUPLARI TEBLİĞİNDE YER ALAN A-V. GRUP  İŞLER  BENZER İŞ OLARAK KABUL EDİLECEKTİR</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585858"/>
                <w:sz w:val="20"/>
                <w:szCs w:val="20"/>
                <w:lang w:eastAsia="tr-TR"/>
              </w:rPr>
              <w:t>4.4.2.</w:t>
            </w:r>
            <w:r w:rsidRPr="00BC5431">
              <w:rPr>
                <w:rFonts w:ascii="Helvetica" w:eastAsia="Times New Roman" w:hAnsi="Helvetica" w:cs="Helvetica"/>
                <w:color w:val="585858"/>
                <w:sz w:val="20"/>
                <w:szCs w:val="20"/>
                <w:lang w:eastAsia="tr-TR"/>
              </w:rPr>
              <w:t> Benzer işe denk sayılacak mühendislik veya mimarlık bölümleri:</w:t>
            </w:r>
          </w:p>
        </w:tc>
      </w:tr>
      <w:tr w:rsidR="00BC5431" w:rsidRPr="00BC5431" w:rsidTr="00BC543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C5431" w:rsidRPr="00BC5431" w:rsidRDefault="00BC5431" w:rsidP="00BC5431">
            <w:pPr>
              <w:spacing w:after="0" w:line="240" w:lineRule="atLeast"/>
              <w:rPr>
                <w:rFonts w:ascii="Helvetica" w:eastAsia="Times New Roman" w:hAnsi="Helvetica" w:cs="Helvetica"/>
                <w:color w:val="585858"/>
                <w:sz w:val="20"/>
                <w:szCs w:val="20"/>
                <w:lang w:eastAsia="tr-TR"/>
              </w:rPr>
            </w:pPr>
            <w:r w:rsidRPr="00BC5431">
              <w:rPr>
                <w:rFonts w:ascii="Helvetica" w:eastAsia="Times New Roman" w:hAnsi="Helvetica" w:cs="Helvetica"/>
                <w:b/>
                <w:bCs/>
                <w:color w:val="118ABE"/>
                <w:sz w:val="20"/>
                <w:lang w:eastAsia="tr-TR"/>
              </w:rPr>
              <w:t>İNŞAAT MÜHENDİSLİĞİ</w:t>
            </w:r>
          </w:p>
        </w:tc>
      </w:tr>
    </w:tbl>
    <w:p w:rsidR="00BC5431" w:rsidRDefault="00BC5431" w:rsidP="00BC5431">
      <w:pPr>
        <w:spacing w:after="0" w:line="240" w:lineRule="auto"/>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5.</w:t>
      </w:r>
      <w:r w:rsidRPr="00BC5431">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6.</w:t>
      </w:r>
      <w:r w:rsidRPr="00BC5431">
        <w:rPr>
          <w:rFonts w:ascii="Helvetica" w:eastAsia="Times New Roman" w:hAnsi="Helvetica" w:cs="Helvetica"/>
          <w:color w:val="585858"/>
          <w:sz w:val="20"/>
          <w:szCs w:val="20"/>
          <w:shd w:val="clear" w:color="auto" w:fill="F8F8F8"/>
          <w:lang w:eastAsia="tr-TR"/>
        </w:rPr>
        <w:t> İhaleye sadece yerli istekliler katılabilecektir.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7.</w:t>
      </w:r>
      <w:r w:rsidRPr="00BC5431">
        <w:rPr>
          <w:rFonts w:ascii="Helvetica" w:eastAsia="Times New Roman" w:hAnsi="Helvetica" w:cs="Helvetica"/>
          <w:color w:val="585858"/>
          <w:sz w:val="20"/>
          <w:szCs w:val="20"/>
          <w:shd w:val="clear" w:color="auto" w:fill="F8F8F8"/>
          <w:lang w:eastAsia="tr-TR"/>
        </w:rPr>
        <w:t> İhale dokümanının görülmesi:</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7.1.</w:t>
      </w:r>
      <w:r w:rsidRPr="00BC5431">
        <w:rPr>
          <w:rFonts w:ascii="Helvetica" w:eastAsia="Times New Roman" w:hAnsi="Helvetica" w:cs="Helvetica"/>
          <w:color w:val="585858"/>
          <w:sz w:val="20"/>
          <w:szCs w:val="20"/>
          <w:shd w:val="clear" w:color="auto" w:fill="F8F8F8"/>
          <w:lang w:eastAsia="tr-TR"/>
        </w:rPr>
        <w:t> İhale dokümanı, idarenin adresinde görülebilir.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7.2.</w:t>
      </w:r>
      <w:r w:rsidRPr="00BC5431">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BC5431">
        <w:rPr>
          <w:rFonts w:ascii="Helvetica" w:eastAsia="Times New Roman" w:hAnsi="Helvetica" w:cs="Helvetica"/>
          <w:color w:val="585858"/>
          <w:sz w:val="20"/>
          <w:szCs w:val="20"/>
          <w:lang w:eastAsia="tr-TR"/>
        </w:rPr>
        <w:br/>
      </w:r>
    </w:p>
    <w:p w:rsidR="00BC5431" w:rsidRDefault="00BC5431" w:rsidP="00BC5431">
      <w:pPr>
        <w:spacing w:after="0" w:line="240" w:lineRule="auto"/>
        <w:rPr>
          <w:rFonts w:ascii="Helvetica" w:eastAsia="Times New Roman" w:hAnsi="Helvetica" w:cs="Helvetica"/>
          <w:color w:val="585858"/>
          <w:sz w:val="20"/>
          <w:szCs w:val="20"/>
          <w:lang w:eastAsia="tr-TR"/>
        </w:rPr>
      </w:pPr>
    </w:p>
    <w:p w:rsidR="00BC5431" w:rsidRDefault="00BC5431" w:rsidP="00BC5431">
      <w:pPr>
        <w:spacing w:after="0" w:line="240" w:lineRule="auto"/>
        <w:rPr>
          <w:rFonts w:ascii="Helvetica" w:eastAsia="Times New Roman" w:hAnsi="Helvetica" w:cs="Helvetica"/>
          <w:color w:val="585858"/>
          <w:sz w:val="20"/>
          <w:szCs w:val="20"/>
          <w:lang w:eastAsia="tr-TR"/>
        </w:rPr>
      </w:pPr>
    </w:p>
    <w:p w:rsidR="00BC5431" w:rsidRDefault="00BC5431" w:rsidP="00BC5431">
      <w:pPr>
        <w:spacing w:after="0" w:line="240" w:lineRule="auto"/>
        <w:rPr>
          <w:rFonts w:ascii="Helvetica" w:eastAsia="Times New Roman" w:hAnsi="Helvetica" w:cs="Helvetica"/>
          <w:color w:val="585858"/>
          <w:sz w:val="20"/>
          <w:szCs w:val="20"/>
          <w:lang w:eastAsia="tr-TR"/>
        </w:rPr>
      </w:pPr>
    </w:p>
    <w:p w:rsidR="00BC5431" w:rsidRDefault="00BC5431" w:rsidP="00BC5431">
      <w:pPr>
        <w:spacing w:after="0" w:line="240" w:lineRule="auto"/>
        <w:rPr>
          <w:rFonts w:ascii="Helvetica" w:eastAsia="Times New Roman" w:hAnsi="Helvetica" w:cs="Helvetica"/>
          <w:color w:val="585858"/>
          <w:sz w:val="20"/>
          <w:szCs w:val="20"/>
          <w:lang w:eastAsia="tr-TR"/>
        </w:rPr>
      </w:pPr>
    </w:p>
    <w:p w:rsidR="00BC5431" w:rsidRDefault="00BC5431" w:rsidP="00BC5431">
      <w:pPr>
        <w:spacing w:after="0" w:line="240" w:lineRule="auto"/>
        <w:rPr>
          <w:rFonts w:ascii="Helvetica" w:eastAsia="Times New Roman" w:hAnsi="Helvetica" w:cs="Helvetica"/>
          <w:b/>
          <w:bCs/>
          <w:color w:val="585858"/>
          <w:sz w:val="20"/>
          <w:szCs w:val="20"/>
          <w:shd w:val="clear" w:color="auto" w:fill="F8F8F8"/>
          <w:lang w:eastAsia="tr-TR"/>
        </w:rPr>
      </w:pP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8.</w:t>
      </w:r>
      <w:r w:rsidRPr="00BC5431">
        <w:rPr>
          <w:rFonts w:ascii="Helvetica" w:eastAsia="Times New Roman" w:hAnsi="Helvetica" w:cs="Helvetica"/>
          <w:color w:val="585858"/>
          <w:sz w:val="20"/>
          <w:szCs w:val="20"/>
          <w:shd w:val="clear" w:color="auto" w:fill="F8F8F8"/>
          <w:lang w:eastAsia="tr-TR"/>
        </w:rPr>
        <w:t> Teklifler, ihale tarih ve saatine kadar </w:t>
      </w:r>
      <w:r w:rsidRPr="00BC5431">
        <w:rPr>
          <w:rFonts w:ascii="Helvetica" w:eastAsia="Times New Roman" w:hAnsi="Helvetica" w:cs="Helvetica"/>
          <w:b/>
          <w:bCs/>
          <w:color w:val="118ABE"/>
          <w:sz w:val="20"/>
          <w:lang w:eastAsia="tr-TR"/>
        </w:rPr>
        <w:t>KAPAKLI BELEDİYE BAŞKANLIĞI İNÖNÜ MAH.ESKİ CAMİ CADDESİ NO:4-6 KAT:9 İHALE KOMİSYON ODASI KAPAKLI/TEKİRDAĞ </w:t>
      </w:r>
      <w:r w:rsidRPr="00BC5431">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p>
    <w:p w:rsidR="00BC5431" w:rsidRPr="00BC5431" w:rsidRDefault="00BC5431" w:rsidP="00BC5431">
      <w:pPr>
        <w:spacing w:after="0" w:line="240" w:lineRule="auto"/>
        <w:rPr>
          <w:rFonts w:ascii="Times New Roman" w:eastAsia="Times New Roman" w:hAnsi="Times New Roman" w:cs="Times New Roman"/>
          <w:sz w:val="24"/>
          <w:szCs w:val="24"/>
          <w:lang w:eastAsia="tr-TR"/>
        </w:rPr>
      </w:pPr>
      <w:r w:rsidRPr="00BC5431">
        <w:rPr>
          <w:rFonts w:ascii="Helvetica" w:eastAsia="Times New Roman" w:hAnsi="Helvetica" w:cs="Helvetica"/>
          <w:b/>
          <w:bCs/>
          <w:color w:val="585858"/>
          <w:sz w:val="20"/>
          <w:szCs w:val="20"/>
          <w:shd w:val="clear" w:color="auto" w:fill="F8F8F8"/>
          <w:lang w:eastAsia="tr-TR"/>
        </w:rPr>
        <w:t>9.</w:t>
      </w:r>
      <w:r w:rsidRPr="00BC543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shd w:val="clear" w:color="auto" w:fill="F8F8F8"/>
          <w:lang w:eastAsia="tr-TR"/>
        </w:rPr>
        <w:t>Bu ihalede, işin tamamı için teklif verilecektir.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10.</w:t>
      </w:r>
      <w:r w:rsidRPr="00BC543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11.</w:t>
      </w:r>
      <w:r w:rsidRPr="00BC5431">
        <w:rPr>
          <w:rFonts w:ascii="Helvetica" w:eastAsia="Times New Roman" w:hAnsi="Helvetica" w:cs="Helvetica"/>
          <w:color w:val="585858"/>
          <w:sz w:val="20"/>
          <w:szCs w:val="20"/>
          <w:shd w:val="clear" w:color="auto" w:fill="F8F8F8"/>
          <w:lang w:eastAsia="tr-TR"/>
        </w:rPr>
        <w:t> Verilen tekliflerin geçerlilik süresi, ihale tarihinden itibaren </w:t>
      </w:r>
      <w:r w:rsidRPr="00BC5431">
        <w:rPr>
          <w:rFonts w:ascii="Helvetica" w:eastAsia="Times New Roman" w:hAnsi="Helvetica" w:cs="Helvetica"/>
          <w:b/>
          <w:bCs/>
          <w:color w:val="118ABE"/>
          <w:sz w:val="20"/>
          <w:lang w:eastAsia="tr-TR"/>
        </w:rPr>
        <w:t>90 (doksan)</w:t>
      </w:r>
      <w:r w:rsidRPr="00BC5431">
        <w:rPr>
          <w:rFonts w:ascii="Helvetica" w:eastAsia="Times New Roman" w:hAnsi="Helvetica" w:cs="Helvetica"/>
          <w:color w:val="585858"/>
          <w:sz w:val="20"/>
          <w:szCs w:val="20"/>
          <w:shd w:val="clear" w:color="auto" w:fill="F8F8F8"/>
          <w:lang w:eastAsia="tr-TR"/>
        </w:rPr>
        <w:t> takvim günüdür.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12.</w:t>
      </w:r>
      <w:r w:rsidRPr="00BC5431">
        <w:rPr>
          <w:rFonts w:ascii="Helvetica" w:eastAsia="Times New Roman" w:hAnsi="Helvetica" w:cs="Helvetica"/>
          <w:color w:val="585858"/>
          <w:sz w:val="20"/>
          <w:szCs w:val="20"/>
          <w:shd w:val="clear" w:color="auto" w:fill="F8F8F8"/>
          <w:lang w:eastAsia="tr-TR"/>
        </w:rPr>
        <w:t> Konsorsiyum olarak ihaleye teklif verilemez.</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13.</w:t>
      </w:r>
      <w:r w:rsidRPr="00BC5431">
        <w:rPr>
          <w:rFonts w:ascii="Helvetica" w:eastAsia="Times New Roman" w:hAnsi="Helvetica" w:cs="Helvetica"/>
          <w:color w:val="585858"/>
          <w:sz w:val="20"/>
          <w:szCs w:val="20"/>
          <w:shd w:val="clear" w:color="auto" w:fill="F8F8F8"/>
          <w:lang w:eastAsia="tr-TR"/>
        </w:rPr>
        <w:t> Bu ihalede elektronik eksiltme yapılmayacaktır.</w:t>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color w:val="585858"/>
          <w:sz w:val="20"/>
          <w:szCs w:val="20"/>
          <w:lang w:eastAsia="tr-TR"/>
        </w:rPr>
        <w:br/>
      </w:r>
      <w:r w:rsidRPr="00BC5431">
        <w:rPr>
          <w:rFonts w:ascii="Helvetica" w:eastAsia="Times New Roman" w:hAnsi="Helvetica" w:cs="Helvetica"/>
          <w:b/>
          <w:bCs/>
          <w:color w:val="585858"/>
          <w:sz w:val="20"/>
          <w:szCs w:val="20"/>
          <w:shd w:val="clear" w:color="auto" w:fill="F8F8F8"/>
          <w:lang w:eastAsia="tr-TR"/>
        </w:rPr>
        <w:t>14.Diğer hususlar:</w:t>
      </w:r>
    </w:p>
    <w:p w:rsidR="00BC5431" w:rsidRPr="00BC5431" w:rsidRDefault="00BC5431" w:rsidP="00BC5431">
      <w:pPr>
        <w:shd w:val="clear" w:color="auto" w:fill="F8F8F8"/>
        <w:spacing w:after="0" w:line="240" w:lineRule="auto"/>
        <w:rPr>
          <w:rFonts w:ascii="Helvetica" w:eastAsia="Times New Roman" w:hAnsi="Helvetica" w:cs="Helvetica"/>
          <w:color w:val="585858"/>
          <w:sz w:val="20"/>
          <w:szCs w:val="20"/>
          <w:lang w:eastAsia="tr-TR"/>
        </w:rPr>
      </w:pPr>
      <w:r w:rsidRPr="00BC5431">
        <w:rPr>
          <w:rFonts w:ascii="Helvetica" w:eastAsia="Times New Roman" w:hAnsi="Helvetica" w:cs="Helvetica"/>
          <w:color w:val="585858"/>
          <w:sz w:val="20"/>
          <w:szCs w:val="20"/>
          <w:lang w:eastAsia="tr-TR"/>
        </w:rPr>
        <w:t>İhalede Uygulanacak Sınır Değer Katsayısı (N) : </w:t>
      </w:r>
      <w:r w:rsidRPr="00BC5431">
        <w:rPr>
          <w:rFonts w:ascii="Helvetica" w:eastAsia="Times New Roman" w:hAnsi="Helvetica" w:cs="Helvetica"/>
          <w:b/>
          <w:bCs/>
          <w:color w:val="118ABE"/>
          <w:sz w:val="20"/>
          <w:lang w:eastAsia="tr-TR"/>
        </w:rPr>
        <w:t>1,20</w:t>
      </w:r>
      <w:r w:rsidRPr="00BC5431">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E85271" w:rsidRPr="00BC5431" w:rsidRDefault="00E85271" w:rsidP="00BC5431">
      <w:pPr>
        <w:tabs>
          <w:tab w:val="left" w:pos="2295"/>
        </w:tabs>
      </w:pPr>
    </w:p>
    <w:sectPr w:rsidR="00E85271" w:rsidRPr="00BC5431" w:rsidSect="00E852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C5431"/>
    <w:rsid w:val="00BC5431"/>
    <w:rsid w:val="00E852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C5431"/>
  </w:style>
  <w:style w:type="character" w:customStyle="1" w:styleId="ilanbaslik">
    <w:name w:val="ilanbaslik"/>
    <w:basedOn w:val="VarsaylanParagrafYazTipi"/>
    <w:rsid w:val="00BC5431"/>
  </w:style>
  <w:style w:type="paragraph" w:styleId="NormalWeb">
    <w:name w:val="Normal (Web)"/>
    <w:basedOn w:val="Normal"/>
    <w:uiPriority w:val="99"/>
    <w:unhideWhenUsed/>
    <w:rsid w:val="00BC54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65497196">
      <w:bodyDiv w:val="1"/>
      <w:marLeft w:val="0"/>
      <w:marRight w:val="0"/>
      <w:marTop w:val="0"/>
      <w:marBottom w:val="0"/>
      <w:divBdr>
        <w:top w:val="none" w:sz="0" w:space="0" w:color="auto"/>
        <w:left w:val="none" w:sz="0" w:space="0" w:color="auto"/>
        <w:bottom w:val="none" w:sz="0" w:space="0" w:color="auto"/>
        <w:right w:val="none" w:sz="0" w:space="0" w:color="auto"/>
      </w:divBdr>
      <w:divsChild>
        <w:div w:id="1349793828">
          <w:marLeft w:val="0"/>
          <w:marRight w:val="0"/>
          <w:marTop w:val="0"/>
          <w:marBottom w:val="0"/>
          <w:divBdr>
            <w:top w:val="none" w:sz="0" w:space="0" w:color="auto"/>
            <w:left w:val="none" w:sz="0" w:space="0" w:color="auto"/>
            <w:bottom w:val="none" w:sz="0" w:space="0" w:color="auto"/>
            <w:right w:val="none" w:sz="0" w:space="0" w:color="auto"/>
          </w:divBdr>
        </w:div>
        <w:div w:id="17403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gagir</dc:creator>
  <cp:lastModifiedBy>gagir</cp:lastModifiedBy>
  <cp:revision>1</cp:revision>
  <dcterms:created xsi:type="dcterms:W3CDTF">2020-04-20T10:38:00Z</dcterms:created>
  <dcterms:modified xsi:type="dcterms:W3CDTF">2020-04-20T10:39:00Z</dcterms:modified>
</cp:coreProperties>
</file>